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3F3" w:rsidRDefault="005E4739" w:rsidP="00F923F3">
      <w:pPr>
        <w:pStyle w:val="1"/>
        <w:spacing w:line="360" w:lineRule="auto"/>
      </w:pPr>
      <w:r>
        <w:t>П.2. Признаки сравнения</w:t>
      </w:r>
    </w:p>
    <w:p w:rsidR="00A67186" w:rsidRDefault="006F799E" w:rsidP="00A67186">
      <w:pPr>
        <w:pStyle w:val="a0"/>
        <w:rPr>
          <w:rFonts w:eastAsiaTheme="minorEastAsia"/>
          <w:szCs w:val="28"/>
          <w:lang w:val="en-US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5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Рассмотри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α</m:t>
                    </m:r>
                  </m:sup>
                </m:sSup>
              </m:den>
            </m:f>
          </m:e>
        </m:nary>
      </m:oMath>
      <w:r w:rsidRPr="006F799E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M&gt;0,a&gt;0</m:t>
        </m:r>
      </m:oMath>
      <w:r w:rsidRPr="006F799E">
        <w:rPr>
          <w:rFonts w:eastAsiaTheme="minorEastAsia"/>
          <w:szCs w:val="28"/>
        </w:rPr>
        <w:t xml:space="preserve">. </w:t>
      </w:r>
      <w:r w:rsidR="00664DE6">
        <w:rPr>
          <w:rFonts w:eastAsiaTheme="minorEastAsia"/>
          <w:szCs w:val="28"/>
        </w:rPr>
        <w:t xml:space="preserve">Этот интеграл расходится при </w:t>
      </w:r>
      <m:oMath>
        <m:r>
          <w:rPr>
            <w:rFonts w:ascii="Cambria Math" w:eastAsiaTheme="minorEastAsia" w:hAnsi="Cambria Math"/>
            <w:szCs w:val="28"/>
          </w:rPr>
          <m:t>α</m:t>
        </m:r>
        <m:r>
          <w:rPr>
            <w:rFonts w:ascii="Cambria Math" w:eastAsiaTheme="minorEastAsia" w:hAnsi="Cambria Math"/>
            <w:szCs w:val="28"/>
          </w:rPr>
          <m:t>&gt;1</m:t>
        </m:r>
      </m:oMath>
      <w:r w:rsidR="00664DE6">
        <w:rPr>
          <w:rFonts w:eastAsiaTheme="minorEastAsia"/>
          <w:szCs w:val="28"/>
          <w:lang w:val="en-US"/>
        </w:rPr>
        <w:t xml:space="preserve"> </w:t>
      </w:r>
      <w:r w:rsidR="00664DE6">
        <w:rPr>
          <w:rFonts w:eastAsiaTheme="minorEastAsia"/>
          <w:szCs w:val="28"/>
        </w:rPr>
        <w:t xml:space="preserve">и расходится при </w:t>
      </w:r>
      <m:oMath>
        <m:r>
          <w:rPr>
            <w:rFonts w:ascii="Cambria Math" w:eastAsiaTheme="minorEastAsia" w:hAnsi="Cambria Math"/>
            <w:szCs w:val="28"/>
          </w:rPr>
          <m:t>α</m:t>
        </m:r>
        <m:r>
          <w:rPr>
            <w:rFonts w:ascii="Cambria Math" w:eastAsiaTheme="minorEastAsia" w:hAnsi="Cambria Math"/>
            <w:szCs w:val="28"/>
            <w:lang w:val="en-US"/>
          </w:rPr>
          <m:t>≤1</m:t>
        </m:r>
      </m:oMath>
      <w:r w:rsidR="00664DE6">
        <w:rPr>
          <w:rFonts w:eastAsiaTheme="minorEastAsia"/>
          <w:szCs w:val="28"/>
          <w:lang w:val="en-US"/>
        </w:rPr>
        <w:t>.</w:t>
      </w:r>
    </w:p>
    <w:p w:rsidR="00870C01" w:rsidRDefault="00870C01" w:rsidP="00A67186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α</m:t>
        </m:r>
        <m:r>
          <w:rPr>
            <w:rFonts w:ascii="Cambria Math" w:eastAsiaTheme="minorEastAsia" w:hAnsi="Cambria Math"/>
            <w:szCs w:val="28"/>
          </w:rPr>
          <m:t>≠1</m:t>
        </m:r>
      </m:oMath>
      <w:r>
        <w:rPr>
          <w:rFonts w:eastAsiaTheme="minorEastAsia"/>
          <w:szCs w:val="28"/>
        </w:rPr>
        <w:t xml:space="preserve">. 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α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"/>
            <m:endChr m:val="|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1-</m:t>
                    </m:r>
                    <m:r>
                      <w:rPr>
                        <w:rFonts w:ascii="Cambria Math" w:eastAsiaTheme="minorEastAsia" w:hAnsi="Cambria Math"/>
                        <w:szCs w:val="28"/>
                      </w:rPr>
                      <m:t>α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1-</m:t>
                </m:r>
                <m:r>
                  <w:rPr>
                    <w:rFonts w:ascii="Cambria Math" w:eastAsiaTheme="minorEastAsia" w:hAnsi="Cambria Math"/>
                    <w:szCs w:val="28"/>
                  </w:rPr>
                  <m:t>α</m:t>
                </m:r>
              </m:den>
            </m:f>
          </m:e>
        </m:d>
        <m:f>
          <m:fPr>
            <m:type m:val="noBar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+∞</m:t>
            </m:r>
          </m:num>
          <m:den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den>
        </m:f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 xml:space="preserve">+∞,   </m:t>
                </m:r>
                <m:r>
                  <w:rPr>
                    <w:rFonts w:ascii="Cambria Math" w:eastAsiaTheme="minorEastAsia" w:hAnsi="Cambria Math"/>
                    <w:szCs w:val="28"/>
                  </w:rPr>
                  <m:t>α</m:t>
                </m:r>
                <m:r>
                  <w:rPr>
                    <w:rFonts w:ascii="Cambria Math" w:eastAsiaTheme="minorEastAsia" w:hAnsi="Cambria Math"/>
                    <w:szCs w:val="28"/>
                  </w:rPr>
                  <m:t>&lt;</m:t>
                </m:r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M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α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1-</m:t>
                    </m:r>
                    <m:r>
                      <w:rPr>
                        <w:rFonts w:ascii="Cambria Math" w:eastAsiaTheme="minorEastAsia" w:hAnsi="Cambria Math"/>
                        <w:szCs w:val="28"/>
                      </w:rPr>
                      <m:t>α</m:t>
                    </m:r>
                  </m:den>
                </m:f>
                <m:r>
                  <w:rPr>
                    <w:rFonts w:ascii="Cambria Math" w:eastAsiaTheme="minorEastAsia" w:hAnsi="Cambria Math"/>
                    <w:szCs w:val="28"/>
                  </w:rPr>
                  <m:t xml:space="preserve">,   </m:t>
                </m:r>
                <m:r>
                  <w:rPr>
                    <w:rFonts w:ascii="Cambria Math" w:eastAsiaTheme="minorEastAsia" w:hAnsi="Cambria Math"/>
                    <w:szCs w:val="28"/>
                  </w:rPr>
                  <m:t>α&gt;1</m:t>
                </m:r>
                <m: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</m:den>
            </m:f>
          </m:e>
        </m:d>
      </m:oMath>
      <w:r w:rsidR="00497B4D" w:rsidRPr="00497B4D">
        <w:rPr>
          <w:rFonts w:eastAsiaTheme="minorEastAsia"/>
          <w:szCs w:val="28"/>
        </w:rPr>
        <w:t xml:space="preserve">. </w:t>
      </w:r>
      <w:r w:rsidR="00497B4D">
        <w:rPr>
          <w:rFonts w:eastAsiaTheme="minorEastAsia"/>
          <w:szCs w:val="28"/>
        </w:rPr>
        <w:t xml:space="preserve">Пусть </w:t>
      </w:r>
      <m:oMath>
        <m:r>
          <w:rPr>
            <w:rFonts w:ascii="Cambria Math" w:eastAsiaTheme="minorEastAsia" w:hAnsi="Cambria Math"/>
            <w:szCs w:val="28"/>
          </w:rPr>
          <m:t>α</m:t>
        </m:r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</w:rPr>
          <m:t>1</m:t>
        </m:r>
      </m:oMath>
      <w:r w:rsidR="00497B4D">
        <w:rPr>
          <w:rFonts w:eastAsiaTheme="minorEastAsia"/>
          <w:szCs w:val="28"/>
        </w:rPr>
        <w:t xml:space="preserve">. 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Mdx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=M</m:t>
        </m:r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d>
          <m:dPr>
            <m:begChr m:val="|"/>
            <m:endChr m:val="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+∞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  <w:szCs w:val="28"/>
          </w:rPr>
          <m:t>=+∞</m:t>
        </m:r>
      </m:oMath>
      <w:r w:rsidR="00497B4D" w:rsidRPr="00756522">
        <w:rPr>
          <w:rFonts w:eastAsiaTheme="minorEastAsia"/>
          <w:szCs w:val="28"/>
        </w:rPr>
        <w:t>.</w:t>
      </w:r>
    </w:p>
    <w:p w:rsidR="00756522" w:rsidRDefault="00CF11DA" w:rsidP="00A67186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6</w:t>
      </w:r>
      <w:r w:rsidRPr="00611332">
        <w:rPr>
          <w:rFonts w:eastAsiaTheme="minorEastAsia"/>
          <w:b/>
          <w:szCs w:val="28"/>
          <w:u w:val="single"/>
        </w:rPr>
        <w:t xml:space="preserve"> (</w:t>
      </w:r>
      <w:r>
        <w:rPr>
          <w:rFonts w:eastAsiaTheme="minorEastAsia"/>
          <w:b/>
          <w:szCs w:val="28"/>
          <w:u w:val="single"/>
        </w:rPr>
        <w:t>Сравнение несобственных интегралов 1 рода</w:t>
      </w:r>
      <w:r w:rsidRPr="00611332">
        <w:rPr>
          <w:rFonts w:eastAsiaTheme="minorEastAsia"/>
          <w:b/>
          <w:szCs w:val="28"/>
          <w:u w:val="single"/>
        </w:rPr>
        <w:t>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</w:t>
      </w:r>
      <w:r w:rsidR="00611332">
        <w:rPr>
          <w:rFonts w:eastAsiaTheme="minorEastAsia"/>
          <w:szCs w:val="28"/>
        </w:rPr>
        <w:t xml:space="preserve">Пусть на интервале </w:t>
      </w:r>
      <m:oMath>
        <m:r>
          <w:rPr>
            <w:rFonts w:ascii="Cambria Math" w:eastAsiaTheme="minorEastAsia" w:hAnsi="Cambria Math"/>
            <w:szCs w:val="28"/>
          </w:rPr>
          <m:t>[a;+∞)</m:t>
        </m:r>
      </m:oMath>
      <w:r w:rsidR="00611332" w:rsidRPr="00611332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0≤</m:t>
        </m:r>
        <m:r>
          <w:rPr>
            <w:rFonts w:ascii="Cambria Math" w:eastAsiaTheme="minorEastAsia" w:hAnsi="Cambria Math"/>
            <w:szCs w:val="28"/>
            <w:lang w:val="en-US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≤f(x)</m:t>
        </m:r>
      </m:oMath>
      <w:r w:rsidR="00611332">
        <w:rPr>
          <w:rFonts w:eastAsiaTheme="minorEastAsia"/>
          <w:szCs w:val="28"/>
        </w:rPr>
        <w:t>. Тогда:</w:t>
      </w:r>
    </w:p>
    <w:p w:rsidR="00611332" w:rsidRPr="00322200" w:rsidRDefault="00611332" w:rsidP="002871F9">
      <w:pPr>
        <w:pStyle w:val="a0"/>
        <w:numPr>
          <w:ilvl w:val="0"/>
          <w:numId w:val="1"/>
        </w:numPr>
        <w:ind w:left="0" w:firstLine="709"/>
      </w:pPr>
      <w:r>
        <w:rPr>
          <w:rFonts w:eastAsiaTheme="minorEastAsia"/>
          <w:szCs w:val="28"/>
        </w:rPr>
        <w:t xml:space="preserve">Если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сходится, то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сходится.</w:t>
      </w:r>
    </w:p>
    <w:p w:rsidR="00D960E3" w:rsidRPr="00322200" w:rsidRDefault="00D960E3" w:rsidP="002871F9">
      <w:pPr>
        <w:pStyle w:val="a0"/>
        <w:numPr>
          <w:ilvl w:val="0"/>
          <w:numId w:val="1"/>
        </w:numPr>
        <w:ind w:left="0" w:firstLine="709"/>
      </w:pPr>
      <w:r>
        <w:rPr>
          <w:rFonts w:eastAsiaTheme="minorEastAsia"/>
          <w:szCs w:val="28"/>
        </w:rPr>
        <w:t xml:space="preserve">Если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</w:t>
      </w:r>
      <w:r>
        <w:rPr>
          <w:rFonts w:eastAsiaTheme="minorEastAsia"/>
          <w:szCs w:val="28"/>
        </w:rPr>
        <w:t xml:space="preserve">сходится, то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</w:t>
      </w:r>
      <w:r>
        <w:rPr>
          <w:rFonts w:eastAsiaTheme="minorEastAsia"/>
          <w:szCs w:val="28"/>
        </w:rPr>
        <w:t>сходится.</w:t>
      </w:r>
    </w:p>
    <w:p w:rsidR="00611332" w:rsidRDefault="00C42B9C" w:rsidP="002871F9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 w:rsidR="002871F9">
        <w:rPr>
          <w:rFonts w:eastAsiaTheme="minorEastAsia"/>
          <w:szCs w:val="28"/>
        </w:rPr>
        <w:t xml:space="preserve"> Рассмотрим доказательства для обоих случаев:</w:t>
      </w:r>
    </w:p>
    <w:p w:rsidR="002871F9" w:rsidRPr="006D04D8" w:rsidRDefault="002871F9" w:rsidP="002871F9">
      <w:pPr>
        <w:pStyle w:val="a0"/>
        <w:numPr>
          <w:ilvl w:val="0"/>
          <w:numId w:val="2"/>
        </w:numPr>
        <w:ind w:left="0" w:firstLine="709"/>
      </w:pPr>
      <w:r>
        <w:rPr>
          <w:rFonts w:eastAsiaTheme="minorEastAsia"/>
          <w:szCs w:val="28"/>
        </w:rPr>
        <w:t xml:space="preserve">Пусть существует предел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e>
            </m:nary>
          </m:e>
        </m:func>
        <m:r>
          <w:rPr>
            <w:rFonts w:ascii="Cambria Math" w:eastAsiaTheme="minorEastAsia" w:hAnsi="Cambria Math"/>
            <w:szCs w:val="28"/>
          </w:rPr>
          <m:t>=I</m:t>
        </m:r>
      </m:oMath>
      <w:r w:rsidRPr="002871F9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Но по свойству определенных интегралов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≤I</m:t>
        </m:r>
      </m:oMath>
      <w:r w:rsidRPr="002871F9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Рассмотри функцию </w:t>
      </w:r>
      <m:oMath>
        <m:r>
          <w:rPr>
            <w:rFonts w:ascii="Cambria Math" w:eastAsiaTheme="minorEastAsia" w:hAnsi="Cambria Math"/>
            <w:szCs w:val="28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2871F9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Эта функция возрастающая и ограничена сверху. Следовательно, существует ее предел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e>
            </m:nary>
          </m:e>
        </m:func>
      </m:oMath>
      <w:r>
        <w:rPr>
          <w:rFonts w:eastAsiaTheme="minorEastAsia"/>
          <w:szCs w:val="28"/>
        </w:rPr>
        <w:t>, т.е. интеграл сходится.</w:t>
      </w:r>
    </w:p>
    <w:p w:rsidR="006D04D8" w:rsidRPr="00B4378F" w:rsidRDefault="00B4378F" w:rsidP="002871F9">
      <w:pPr>
        <w:pStyle w:val="a0"/>
        <w:numPr>
          <w:ilvl w:val="0"/>
          <w:numId w:val="2"/>
        </w:numPr>
        <w:ind w:left="0" w:firstLine="709"/>
      </w:pPr>
      <w:r w:rsidRPr="00B4378F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F15DB9D" wp14:editId="64971230">
            <wp:simplePos x="0" y="0"/>
            <wp:positionH relativeFrom="column">
              <wp:posOffset>5078304</wp:posOffset>
            </wp:positionH>
            <wp:positionV relativeFrom="paragraph">
              <wp:posOffset>760540</wp:posOffset>
            </wp:positionV>
            <wp:extent cx="1698625" cy="1019810"/>
            <wp:effectExtent l="0" t="0" r="0" b="8890"/>
            <wp:wrapSquare wrapText="bothSides"/>
            <wp:docPr id="1" name="Рисунок 1" descr="C:\Users\Borsch\Desktop\kimage0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sch\Desktop\kimage040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4D8">
        <w:rPr>
          <w:rFonts w:eastAsiaTheme="minorEastAsia"/>
          <w:szCs w:val="28"/>
        </w:rPr>
        <w:t xml:space="preserve">От противного: Пусть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6D04D8">
        <w:rPr>
          <w:rFonts w:eastAsiaTheme="minorEastAsia"/>
          <w:szCs w:val="28"/>
        </w:rPr>
        <w:t xml:space="preserve"> расходится и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6D04D8" w:rsidRPr="00611332">
        <w:rPr>
          <w:rFonts w:eastAsiaTheme="minorEastAsia"/>
          <w:szCs w:val="28"/>
        </w:rPr>
        <w:t xml:space="preserve"> </w:t>
      </w:r>
      <w:r w:rsidR="006D04D8">
        <w:rPr>
          <w:rFonts w:eastAsiaTheme="minorEastAsia"/>
          <w:szCs w:val="28"/>
        </w:rPr>
        <w:t>сходится</w:t>
      </w:r>
      <w:r w:rsidR="006D04D8">
        <w:rPr>
          <w:rFonts w:eastAsiaTheme="minorEastAsia"/>
          <w:szCs w:val="28"/>
        </w:rPr>
        <w:t xml:space="preserve">. Тогда, по первому пункту доказательства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6D04D8" w:rsidRPr="00611332">
        <w:rPr>
          <w:rFonts w:eastAsiaTheme="minorEastAsia"/>
          <w:szCs w:val="28"/>
        </w:rPr>
        <w:t xml:space="preserve"> </w:t>
      </w:r>
      <w:r w:rsidR="006D04D8">
        <w:rPr>
          <w:rFonts w:eastAsiaTheme="minorEastAsia"/>
          <w:szCs w:val="28"/>
        </w:rPr>
        <w:t>сходится</w:t>
      </w:r>
      <w:r w:rsidR="006D04D8">
        <w:rPr>
          <w:rFonts w:eastAsiaTheme="minorEastAsia"/>
          <w:szCs w:val="28"/>
        </w:rPr>
        <w:t xml:space="preserve">. Противоречие. 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6D04D8" w:rsidRPr="00611332">
        <w:rPr>
          <w:rFonts w:eastAsiaTheme="minorEastAsia"/>
          <w:szCs w:val="28"/>
        </w:rPr>
        <w:t xml:space="preserve"> </w:t>
      </w:r>
      <w:r w:rsidR="006D04D8">
        <w:rPr>
          <w:rFonts w:eastAsiaTheme="minorEastAsia"/>
          <w:szCs w:val="28"/>
        </w:rPr>
        <w:t>расходится</w:t>
      </w:r>
      <w:r w:rsidR="006D04D8">
        <w:rPr>
          <w:rFonts w:eastAsiaTheme="minorEastAsia"/>
          <w:szCs w:val="28"/>
        </w:rPr>
        <w:t>.</w:t>
      </w:r>
    </w:p>
    <w:p w:rsidR="00B4378F" w:rsidRPr="00B4378F" w:rsidRDefault="00B4378F" w:rsidP="00B4378F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Геометрический смысл теоремы: площадь криволинейной трапеции, ограниченной меньшей функцией, имеющей предел на </w:t>
      </w:r>
      <m:oMath>
        <m:r>
          <w:rPr>
            <w:rFonts w:ascii="Cambria Math" w:eastAsiaTheme="minorEastAsia" w:hAnsi="Cambria Math"/>
            <w:szCs w:val="28"/>
          </w:rPr>
          <m:t>+∞</m:t>
        </m:r>
      </m:oMath>
      <w:r w:rsidRPr="00B4378F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меньше </w:t>
      </w:r>
      <w:r>
        <w:rPr>
          <w:rFonts w:eastAsiaTheme="minorEastAsia"/>
          <w:szCs w:val="28"/>
        </w:rPr>
        <w:t>площад</w:t>
      </w:r>
      <w:r>
        <w:rPr>
          <w:rFonts w:eastAsiaTheme="minorEastAsia"/>
          <w:szCs w:val="28"/>
        </w:rPr>
        <w:t>и</w:t>
      </w:r>
      <w:r>
        <w:rPr>
          <w:rFonts w:eastAsiaTheme="minorEastAsia"/>
          <w:szCs w:val="28"/>
        </w:rPr>
        <w:t xml:space="preserve"> криволинейно</w:t>
      </w:r>
      <w:r>
        <w:rPr>
          <w:rFonts w:eastAsiaTheme="minorEastAsia"/>
          <w:szCs w:val="28"/>
        </w:rPr>
        <w:t>й трапеции, ограниченной большей</w:t>
      </w:r>
      <w:r>
        <w:rPr>
          <w:rFonts w:eastAsiaTheme="minorEastAsia"/>
          <w:szCs w:val="28"/>
        </w:rPr>
        <w:t xml:space="preserve"> функцией, имеющей предел на </w:t>
      </w:r>
      <m:oMath>
        <m:r>
          <w:rPr>
            <w:rFonts w:ascii="Cambria Math" w:eastAsiaTheme="minorEastAsia" w:hAnsi="Cambria Math"/>
            <w:szCs w:val="28"/>
          </w:rPr>
          <m:t>+∞</m:t>
        </m:r>
      </m:oMath>
      <w:r>
        <w:rPr>
          <w:rFonts w:eastAsiaTheme="minorEastAsia"/>
          <w:szCs w:val="28"/>
        </w:rPr>
        <w:t>.</w:t>
      </w:r>
    </w:p>
    <w:p w:rsidR="00B4378F" w:rsidRDefault="00B4378F" w:rsidP="00B4378F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7 (признак сходимости неопределенных интегралов первого рода).</w:t>
      </w:r>
      <w:r w:rsidR="00922B45"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="00922B45" w:rsidRPr="00922B45">
        <w:rPr>
          <w:rFonts w:eastAsiaTheme="minorEastAsia"/>
          <w:szCs w:val="28"/>
        </w:rPr>
        <w:t xml:space="preserve"> </w:t>
      </w:r>
      <w:r w:rsidR="00922B45">
        <w:rPr>
          <w:rFonts w:eastAsiaTheme="minorEastAsia"/>
          <w:szCs w:val="28"/>
        </w:rPr>
        <w:t xml:space="preserve">определена на интервале </w:t>
      </w:r>
      <m:oMath>
        <m:r>
          <w:rPr>
            <w:rFonts w:ascii="Cambria Math" w:eastAsiaTheme="minorEastAsia" w:hAnsi="Cambria Math"/>
            <w:szCs w:val="28"/>
          </w:rPr>
          <m:t>[a;+∞)</m:t>
        </m:r>
      </m:oMath>
      <w:r w:rsidR="00922B45" w:rsidRPr="00922B45">
        <w:rPr>
          <w:rFonts w:eastAsiaTheme="minorEastAsia"/>
          <w:szCs w:val="28"/>
        </w:rPr>
        <w:t xml:space="preserve">, </w:t>
      </w:r>
      <w:r w:rsidR="00922B45"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a&gt;0</m:t>
        </m:r>
      </m:oMath>
      <w:r w:rsidR="00922B45" w:rsidRPr="00922B45">
        <w:rPr>
          <w:rFonts w:eastAsiaTheme="minorEastAsia"/>
          <w:szCs w:val="28"/>
        </w:rPr>
        <w:t xml:space="preserve"> </w:t>
      </w:r>
      <w:r w:rsidR="00922B45"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≥0</m:t>
        </m:r>
      </m:oMath>
      <w:r w:rsidR="00922B45" w:rsidRPr="00922B45">
        <w:rPr>
          <w:rFonts w:eastAsiaTheme="minorEastAsia"/>
          <w:szCs w:val="28"/>
        </w:rPr>
        <w:t xml:space="preserve">. </w:t>
      </w:r>
      <w:r w:rsidR="00922B45">
        <w:rPr>
          <w:rFonts w:eastAsiaTheme="minorEastAsia"/>
          <w:szCs w:val="28"/>
        </w:rPr>
        <w:t>Тогда, если</w:t>
      </w:r>
    </w:p>
    <w:p w:rsidR="00922B45" w:rsidRPr="00AE7F89" w:rsidRDefault="00922B45" w:rsidP="00751C54">
      <w:pPr>
        <w:pStyle w:val="a0"/>
        <w:numPr>
          <w:ilvl w:val="0"/>
          <w:numId w:val="3"/>
        </w:numPr>
        <w:ind w:left="0" w:firstLine="709"/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M&gt;0,</m:t>
        </m:r>
        <m:r>
          <w:rPr>
            <w:rFonts w:ascii="Cambria Math" w:eastAsiaTheme="minorEastAsia" w:hAnsi="Cambria Math"/>
            <w:szCs w:val="28"/>
          </w:rPr>
          <m:t xml:space="preserve"> </m:t>
        </m:r>
        <m:r>
          <w:rPr>
            <w:rFonts w:ascii="Cambria Math" w:eastAsiaTheme="minorEastAsia" w:hAnsi="Cambria Math"/>
            <w:szCs w:val="28"/>
          </w:rPr>
          <m:t>α&gt;1</m:t>
        </m:r>
      </m:oMath>
      <w:r w:rsidRPr="00922B45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</m:sup>
            </m:sSup>
          </m:den>
        </m:f>
      </m:oMath>
      <w:r w:rsidRPr="00922B45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сходится</w:t>
      </w:r>
      <w:r w:rsidR="00A37BF7" w:rsidRPr="00AE7F89">
        <w:rPr>
          <w:rFonts w:eastAsiaTheme="minorEastAsia"/>
          <w:szCs w:val="28"/>
        </w:rPr>
        <w:t>.</w:t>
      </w:r>
    </w:p>
    <w:p w:rsidR="00AE7F89" w:rsidRPr="00AE7F89" w:rsidRDefault="00AE7F89" w:rsidP="00AE7F89">
      <w:pPr>
        <w:pStyle w:val="a0"/>
        <w:numPr>
          <w:ilvl w:val="0"/>
          <w:numId w:val="3"/>
        </w:numPr>
        <w:ind w:left="0" w:firstLine="709"/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M&gt;0,</m:t>
        </m:r>
        <m:r>
          <w:rPr>
            <w:rFonts w:ascii="Cambria Math" w:eastAsiaTheme="minorEastAsia" w:hAnsi="Cambria Math"/>
            <w:szCs w:val="28"/>
          </w:rPr>
          <m:t xml:space="preserve"> </m:t>
        </m:r>
        <m:r>
          <w:rPr>
            <w:rFonts w:ascii="Cambria Math" w:eastAsiaTheme="minorEastAsia" w:hAnsi="Cambria Math"/>
            <w:szCs w:val="28"/>
          </w:rPr>
          <m:t>1≥</m:t>
        </m:r>
        <m:r>
          <w:rPr>
            <w:rFonts w:ascii="Cambria Math" w:eastAsiaTheme="minorEastAsia" w:hAnsi="Cambria Math"/>
            <w:szCs w:val="28"/>
          </w:rPr>
          <m:t>α</m:t>
        </m:r>
        <m:r>
          <w:rPr>
            <w:rFonts w:ascii="Cambria Math" w:eastAsiaTheme="minorEastAsia" w:hAnsi="Cambria Math"/>
            <w:szCs w:val="28"/>
          </w:rPr>
          <m:t>&gt;0</m:t>
        </m:r>
      </m:oMath>
      <w:r w:rsidRPr="00922B45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</m:sup>
            </m:sSup>
          </m:den>
        </m:f>
      </m:oMath>
      <w:r w:rsidRPr="00922B45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611332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</w:t>
      </w:r>
      <w:r>
        <w:rPr>
          <w:rFonts w:eastAsiaTheme="minorEastAsia"/>
          <w:szCs w:val="28"/>
        </w:rPr>
        <w:t>сходится</w:t>
      </w:r>
      <w:r w:rsidRPr="00AE7F89">
        <w:rPr>
          <w:rFonts w:eastAsiaTheme="minorEastAsia"/>
          <w:szCs w:val="28"/>
        </w:rPr>
        <w:t>.</w:t>
      </w:r>
    </w:p>
    <w:p w:rsidR="00AE7F89" w:rsidRDefault="00AE7F89" w:rsidP="005518E1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Очевидно. Вытекает из теорем 15 и 16.</w:t>
      </w:r>
    </w:p>
    <w:p w:rsidR="005518E1" w:rsidRDefault="005518E1" w:rsidP="005518E1">
      <w:pPr>
        <w:pStyle w:val="a0"/>
        <w:rPr>
          <w:rFonts w:eastAsiaTheme="minorEastAsia"/>
          <w:szCs w:val="28"/>
        </w:rPr>
      </w:pPr>
      <w:r w:rsidRPr="005518E1">
        <w:rPr>
          <w:rFonts w:eastAsiaTheme="minorEastAsia"/>
          <w:b/>
          <w:szCs w:val="28"/>
          <w:u w:val="single"/>
        </w:rPr>
        <w:t>Пример:</w:t>
      </w:r>
      <w:r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+1)</m:t>
                </m:r>
              </m:den>
            </m:f>
          </m:e>
        </m:nary>
      </m:oMath>
      <w:r w:rsidRPr="005518E1">
        <w:rPr>
          <w:rFonts w:eastAsiaTheme="minorEastAsia"/>
          <w:szCs w:val="28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+1)</m:t>
            </m:r>
          </m:den>
        </m:f>
        <m:r>
          <w:rPr>
            <w:rFonts w:ascii="Cambria Math" w:eastAsiaTheme="minorEastAsia" w:hAnsi="Cambria Math"/>
            <w:szCs w:val="28"/>
          </w:rPr>
          <m:t>&lt;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</m:oMath>
      <w:r w:rsidRPr="005518E1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Но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nary>
      </m:oMath>
      <w:r>
        <w:rPr>
          <w:rFonts w:eastAsiaTheme="minorEastAsia"/>
          <w:szCs w:val="28"/>
          <w:lang w:val="en-US"/>
        </w:rPr>
        <w:t xml:space="preserve"> </w:t>
      </w:r>
      <w:r>
        <w:rPr>
          <w:rFonts w:eastAsiaTheme="minorEastAsia"/>
          <w:szCs w:val="28"/>
        </w:rPr>
        <w:t>сходится. Следовательно, и исходный интеграл сходится.</w:t>
      </w:r>
    </w:p>
    <w:p w:rsidR="00EA7474" w:rsidRDefault="00EA7474" w:rsidP="00EA7474">
      <w:pPr>
        <w:pStyle w:val="1"/>
        <w:spacing w:line="360" w:lineRule="auto"/>
      </w:pPr>
      <w:r>
        <w:t>П.3. Абсолютная и исходная сходимости</w:t>
      </w:r>
    </w:p>
    <w:p w:rsidR="00EA7474" w:rsidRPr="004D1351" w:rsidRDefault="00EC04A3" w:rsidP="005518E1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8.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EC04A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непрерывна на интервале </w:t>
      </w:r>
      <m:oMath>
        <m:r>
          <w:rPr>
            <w:rFonts w:ascii="Cambria Math" w:eastAsiaTheme="minorEastAsia" w:hAnsi="Cambria Math"/>
            <w:szCs w:val="28"/>
          </w:rPr>
          <m:t>[a;+∞)</m:t>
        </m:r>
      </m:oMath>
      <w:r w:rsidRPr="00EC04A3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Тогда, если сходится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EC04A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сходится и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6D61F3" w:rsidRPr="004D1351">
        <w:rPr>
          <w:rFonts w:eastAsiaTheme="minorEastAsia"/>
          <w:szCs w:val="28"/>
        </w:rPr>
        <w:t>.</w:t>
      </w:r>
    </w:p>
    <w:p w:rsidR="004D1351" w:rsidRDefault="004D1351" w:rsidP="005518E1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 w:rsidRPr="004D1351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Рассмотри</w:t>
      </w:r>
      <w:r w:rsidR="000564F5">
        <w:rPr>
          <w:rFonts w:eastAsiaTheme="minorEastAsia"/>
          <w:szCs w:val="28"/>
        </w:rPr>
        <w:t>м</w:t>
      </w:r>
      <w:r>
        <w:rPr>
          <w:rFonts w:eastAsiaTheme="minorEastAsia"/>
          <w:szCs w:val="28"/>
        </w:rPr>
        <w:t xml:space="preserve"> функции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+</m:t>
            </m:r>
          </m:sup>
        </m:sSup>
        <m:r>
          <w:rPr>
            <w:rFonts w:ascii="Cambria Math" w:eastAsiaTheme="minorEastAsia" w:hAnsi="Cambria Math"/>
            <w:szCs w:val="28"/>
          </w:rPr>
          <m:t>(x)</m:t>
        </m:r>
      </m:oMath>
      <w:r w:rsidRPr="004D1351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-</m:t>
            </m:r>
          </m:sup>
        </m:sSup>
        <m:r>
          <w:rPr>
            <w:rFonts w:ascii="Cambria Math" w:eastAsiaTheme="minorEastAsia" w:hAnsi="Cambria Math"/>
            <w:szCs w:val="28"/>
          </w:rPr>
          <m:t>(x)</m:t>
        </m:r>
      </m:oMath>
      <w:r w:rsidRPr="004D1351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+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f(x)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+f(x)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Cs w:val="28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-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f(x)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-</m:t>
            </m:r>
            <m:r>
              <w:rPr>
                <w:rFonts w:ascii="Cambria Math" w:eastAsiaTheme="minorEastAsia" w:hAnsi="Cambria Math"/>
                <w:szCs w:val="28"/>
              </w:rPr>
              <m:t>f(x)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</m:den>
        </m:f>
      </m:oMath>
      <w:r w:rsidRPr="004D1351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Следовательно,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+</m:t>
            </m:r>
          </m:sup>
        </m:sSup>
        <m:r>
          <w:rPr>
            <w:rFonts w:ascii="Cambria Math" w:eastAsiaTheme="minorEastAsia" w:hAnsi="Cambria Math"/>
            <w:szCs w:val="28"/>
          </w:rPr>
          <m:t>(x)</m:t>
        </m:r>
      </m:oMath>
      <w:r w:rsidRPr="00870F96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-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≥0</m:t>
        </m:r>
      </m:oMath>
      <w:r w:rsidRPr="00870F96">
        <w:rPr>
          <w:rFonts w:eastAsiaTheme="minorEastAsia"/>
          <w:szCs w:val="28"/>
        </w:rPr>
        <w:t>.</w:t>
      </w:r>
      <w:r w:rsidR="00870F96" w:rsidRPr="00870F96">
        <w:rPr>
          <w:rFonts w:eastAsiaTheme="minorEastAsia"/>
          <w:szCs w:val="28"/>
        </w:rPr>
        <w:t xml:space="preserve"> </w:t>
      </w:r>
      <w:r w:rsidR="00870F96">
        <w:rPr>
          <w:rFonts w:eastAsiaTheme="minorEastAsia"/>
          <w:szCs w:val="28"/>
        </w:rPr>
        <w:t xml:space="preserve">Если их сложить, получим: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f(x)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+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-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="00870F96" w:rsidRPr="00870F96">
        <w:rPr>
          <w:rFonts w:eastAsiaTheme="minorEastAsia"/>
          <w:szCs w:val="28"/>
        </w:rPr>
        <w:t xml:space="preserve"> </w:t>
      </w:r>
      <w:r w:rsidR="00870F96"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+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-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="00870F96" w:rsidRPr="00183A97">
        <w:rPr>
          <w:rFonts w:eastAsiaTheme="minorEastAsia"/>
          <w:szCs w:val="28"/>
        </w:rPr>
        <w:t>.</w:t>
      </w:r>
      <w:r w:rsidR="00183A97" w:rsidRPr="00183A97">
        <w:rPr>
          <w:rFonts w:eastAsiaTheme="minorEastAsia"/>
          <w:szCs w:val="28"/>
        </w:rPr>
        <w:t xml:space="preserve"> </w:t>
      </w:r>
      <w:r w:rsidR="00183A97">
        <w:rPr>
          <w:rFonts w:eastAsiaTheme="minorEastAsia"/>
          <w:szCs w:val="28"/>
        </w:rPr>
        <w:t xml:space="preserve">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f(x)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(x)dx</m:t>
            </m:r>
          </m:e>
        </m:nary>
        <m:r>
          <w:rPr>
            <w:rFonts w:ascii="Cambria Math" w:eastAsiaTheme="minorEastAsia" w:hAnsi="Cambria Math"/>
            <w:szCs w:val="28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(x)dx</m:t>
            </m:r>
          </m:e>
        </m:nary>
      </m:oMath>
      <w:r w:rsidR="00183A97" w:rsidRPr="00183A97">
        <w:rPr>
          <w:rFonts w:eastAsiaTheme="minorEastAsia"/>
          <w:szCs w:val="28"/>
        </w:rPr>
        <w:t xml:space="preserve">. </w:t>
      </w:r>
      <w:r w:rsidR="00A271F6">
        <w:rPr>
          <w:rFonts w:eastAsiaTheme="minorEastAsia"/>
          <w:szCs w:val="28"/>
        </w:rPr>
        <w:t xml:space="preserve">Значит, так как существует предел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f(x)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e>
            </m:nary>
          </m:e>
        </m:func>
      </m:oMath>
      <w:r w:rsidR="00A271F6">
        <w:rPr>
          <w:rFonts w:eastAsiaTheme="minorEastAsia"/>
          <w:szCs w:val="28"/>
        </w:rPr>
        <w:t xml:space="preserve">, то должны существовать и пределы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f</m:t>
                    </m: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+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(x)dx</m:t>
                </m:r>
              </m:e>
            </m:nary>
          </m:e>
        </m:func>
      </m:oMath>
      <w:r w:rsidR="00A271F6">
        <w:rPr>
          <w:rFonts w:eastAsiaTheme="minorEastAsia"/>
          <w:szCs w:val="28"/>
        </w:rPr>
        <w:t>,</w:t>
      </w:r>
      <w:r w:rsidR="00A271F6">
        <w:rPr>
          <w:rFonts w:eastAsiaTheme="minorEastAsia"/>
          <w:szCs w:val="28"/>
        </w:rPr>
        <w:br/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-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(x)dx</m:t>
                </m:r>
              </m:e>
            </m:nary>
          </m:e>
        </m:func>
      </m:oMath>
      <w:r w:rsidR="00234385">
        <w:rPr>
          <w:rFonts w:eastAsiaTheme="minorEastAsia"/>
          <w:szCs w:val="28"/>
        </w:rPr>
        <w:t xml:space="preserve">, так как в противном случае не существовал бы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f(x)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e>
            </m:nary>
          </m:e>
        </m:func>
      </m:oMath>
      <w:r w:rsidR="00234385">
        <w:rPr>
          <w:rFonts w:eastAsiaTheme="minorEastAsia"/>
          <w:szCs w:val="28"/>
        </w:rPr>
        <w:t>.</w:t>
      </w:r>
      <w:r w:rsidR="00A24DA2" w:rsidRPr="00A24DA2">
        <w:rPr>
          <w:rFonts w:eastAsiaTheme="minorEastAsia"/>
          <w:szCs w:val="28"/>
        </w:rPr>
        <w:t xml:space="preserve"> </w:t>
      </w:r>
      <w:r w:rsidR="00A24DA2">
        <w:rPr>
          <w:rFonts w:eastAsiaTheme="minorEastAsia"/>
          <w:szCs w:val="28"/>
        </w:rPr>
        <w:t xml:space="preserve">Теперь распишем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f(x)</m:t>
            </m:r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(x)dx</m:t>
            </m:r>
          </m:e>
        </m:nary>
        <m:r>
          <w:rPr>
            <w:rFonts w:ascii="Cambria Math" w:eastAsiaTheme="minorEastAsia" w:hAnsi="Cambria Math"/>
            <w:szCs w:val="28"/>
          </w:rPr>
          <m:t>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(x)dx</m:t>
            </m:r>
          </m:e>
        </m:nary>
      </m:oMath>
      <w:r w:rsidR="00A24DA2" w:rsidRPr="00A24DA2">
        <w:rPr>
          <w:rFonts w:eastAsiaTheme="minorEastAsia"/>
          <w:szCs w:val="28"/>
        </w:rPr>
        <w:t xml:space="preserve">. </w:t>
      </w:r>
      <w:r w:rsidR="00A24DA2">
        <w:rPr>
          <w:rFonts w:eastAsiaTheme="minorEastAsia"/>
          <w:szCs w:val="28"/>
        </w:rPr>
        <w:t xml:space="preserve">Аналогично, </w:t>
      </w:r>
      <w:r w:rsidR="006C4918">
        <w:rPr>
          <w:rFonts w:eastAsiaTheme="minorEastAsia"/>
          <w:szCs w:val="28"/>
        </w:rPr>
        <w:t>интеграл левой части существует, так как существуют оба интеграла из правой части.</w:t>
      </w:r>
      <w:r w:rsidR="003E4C14">
        <w:rPr>
          <w:rFonts w:eastAsiaTheme="minorEastAsia"/>
          <w:szCs w:val="28"/>
        </w:rPr>
        <w:t xml:space="preserve"> Следовательно, существует и </w:t>
      </w:r>
      <m:oMath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  <w:szCs w:val="28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  <w:szCs w:val="28"/>
                  </w:rPr>
                  <m:t>(x)dx</m:t>
                </m:r>
              </m:e>
            </m:nary>
          </m:e>
        </m:func>
      </m:oMath>
      <w:r w:rsidR="003E4C14" w:rsidRPr="003E4C14">
        <w:rPr>
          <w:rFonts w:eastAsiaTheme="minorEastAsia"/>
          <w:szCs w:val="28"/>
        </w:rPr>
        <w:t xml:space="preserve">, </w:t>
      </w:r>
      <w:r w:rsidR="003E4C14">
        <w:rPr>
          <w:rFonts w:eastAsiaTheme="minorEastAsia"/>
          <w:szCs w:val="28"/>
        </w:rPr>
        <w:t>то есть интеграл сходится.</w:t>
      </w:r>
    </w:p>
    <w:p w:rsidR="00172757" w:rsidRDefault="00172757" w:rsidP="005518E1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Утверждение, обратное теореме, неверно. Если сходится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f(x)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2F03E1" w:rsidRPr="002F03E1">
        <w:rPr>
          <w:rFonts w:eastAsiaTheme="minorEastAsia"/>
          <w:szCs w:val="28"/>
        </w:rPr>
        <w:t xml:space="preserve">, </w:t>
      </w:r>
      <w:r w:rsidR="002F03E1">
        <w:rPr>
          <w:rFonts w:eastAsiaTheme="minorEastAsia"/>
          <w:szCs w:val="28"/>
        </w:rPr>
        <w:t xml:space="preserve">то говорят, что этот интеграл сходится абсолютно. Если же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f(x)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2F03E1">
        <w:rPr>
          <w:rFonts w:eastAsiaTheme="minorEastAsia"/>
          <w:szCs w:val="28"/>
        </w:rPr>
        <w:t xml:space="preserve"> не сходится, 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/>
                <w:szCs w:val="28"/>
              </w:rPr>
              <m:t>(x)dx</m:t>
            </m:r>
          </m:e>
        </m:nary>
      </m:oMath>
      <w:r w:rsidR="002F03E1" w:rsidRPr="002F03E1">
        <w:rPr>
          <w:rFonts w:eastAsiaTheme="minorEastAsia"/>
          <w:szCs w:val="28"/>
        </w:rPr>
        <w:t xml:space="preserve"> </w:t>
      </w:r>
      <w:r w:rsidR="002F03E1">
        <w:rPr>
          <w:rFonts w:eastAsiaTheme="minorEastAsia"/>
          <w:szCs w:val="28"/>
        </w:rPr>
        <w:t>сходится, то говорят, что этот интеграл сходится условно.</w:t>
      </w:r>
    </w:p>
    <w:p w:rsidR="00F967BE" w:rsidRDefault="00F967BE" w:rsidP="005518E1">
      <w:pPr>
        <w:pStyle w:val="a0"/>
        <w:rPr>
          <w:rFonts w:eastAsiaTheme="minorEastAsia"/>
          <w:szCs w:val="28"/>
        </w:rPr>
      </w:pPr>
      <w:r w:rsidRPr="005518E1">
        <w:rPr>
          <w:rFonts w:eastAsiaTheme="minorEastAsia"/>
          <w:b/>
          <w:szCs w:val="28"/>
          <w:u w:val="single"/>
        </w:rPr>
        <w:t>Пример:</w:t>
      </w:r>
      <w:r>
        <w:rPr>
          <w:rFonts w:eastAsiaTheme="minorEastAsia"/>
          <w:szCs w:val="28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</m:oMath>
      <w:r w:rsidR="004E0C43" w:rsidRPr="004E0C43">
        <w:rPr>
          <w:rFonts w:eastAsiaTheme="minorEastAsia"/>
          <w:szCs w:val="28"/>
        </w:rPr>
        <w:t xml:space="preserve"> </w:t>
      </w:r>
      <w:r w:rsidR="004E0C43">
        <w:rPr>
          <w:rFonts w:eastAsiaTheme="minorEastAsia"/>
          <w:szCs w:val="28"/>
        </w:rPr>
        <w:t xml:space="preserve">сходится абсолютно.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Cs w:val="28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eastAsiaTheme="minorEastAsia" w:hAnsi="Cambria Math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d>
          </m:e>
        </m:nary>
      </m:oMath>
      <w:r w:rsidR="001E2526" w:rsidRPr="001E2526">
        <w:rPr>
          <w:rFonts w:eastAsiaTheme="minorEastAsia"/>
          <w:szCs w:val="28"/>
        </w:rPr>
        <w:t xml:space="preserve">.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d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x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+1</m:t>
                </m:r>
              </m:e>
            </m:rad>
          </m:den>
        </m:f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</m:oMath>
      <w:r w:rsidR="001E2526" w:rsidRPr="001E2526">
        <w:rPr>
          <w:rFonts w:eastAsiaTheme="minorEastAsia"/>
          <w:szCs w:val="28"/>
        </w:rPr>
        <w:t xml:space="preserve">, </w:t>
      </w:r>
      <w:r w:rsidR="001E2526">
        <w:rPr>
          <w:rFonts w:eastAsiaTheme="minorEastAsia"/>
          <w:szCs w:val="28"/>
        </w:rPr>
        <w:t xml:space="preserve">а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nary>
      </m:oMath>
      <w:r w:rsidR="001E2526" w:rsidRPr="001E2526">
        <w:rPr>
          <w:rFonts w:eastAsiaTheme="minorEastAsia"/>
          <w:szCs w:val="28"/>
        </w:rPr>
        <w:t xml:space="preserve"> </w:t>
      </w:r>
      <w:r w:rsidR="001E2526">
        <w:rPr>
          <w:rFonts w:eastAsiaTheme="minorEastAsia"/>
          <w:szCs w:val="28"/>
        </w:rPr>
        <w:t>сходится.</w:t>
      </w:r>
    </w:p>
    <w:p w:rsidR="00CA55AC" w:rsidRDefault="00CA55AC" w:rsidP="00CA55AC">
      <w:pPr>
        <w:pStyle w:val="1"/>
        <w:spacing w:line="360" w:lineRule="auto"/>
        <w:rPr>
          <w:szCs w:val="28"/>
        </w:rPr>
      </w:pPr>
      <w:r>
        <w:rPr>
          <w:szCs w:val="28"/>
        </w:rPr>
        <w:t>§13</w:t>
      </w:r>
      <w:r w:rsidRPr="00616F7E">
        <w:rPr>
          <w:szCs w:val="28"/>
        </w:rPr>
        <w:t xml:space="preserve">. </w:t>
      </w:r>
      <w:r>
        <w:rPr>
          <w:szCs w:val="28"/>
        </w:rPr>
        <w:t xml:space="preserve">Несобственные интегралы от неограниченных функций </w:t>
      </w:r>
      <w:r>
        <w:rPr>
          <w:szCs w:val="28"/>
        </w:rPr>
        <w:br/>
        <w:t>(несобственные интегралы второго рода)</w:t>
      </w:r>
    </w:p>
    <w:p w:rsidR="00CA55AC" w:rsidRDefault="00AA73E6" w:rsidP="00AA73E6">
      <w:pPr>
        <w:pStyle w:val="a0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AA73E6">
        <w:rPr>
          <w:rFonts w:eastAsiaTheme="minorEastAsia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55EF4B1" wp14:editId="76DDDF92">
            <wp:simplePos x="0" y="0"/>
            <wp:positionH relativeFrom="column">
              <wp:posOffset>5276850</wp:posOffset>
            </wp:positionH>
            <wp:positionV relativeFrom="paragraph">
              <wp:posOffset>958215</wp:posOffset>
            </wp:positionV>
            <wp:extent cx="1597660" cy="1180465"/>
            <wp:effectExtent l="0" t="0" r="2540" b="635"/>
            <wp:wrapSquare wrapText="bothSides"/>
            <wp:docPr id="4" name="Рисунок 4" descr="C:\Users\Borsch\Desktop\image31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sch\Desktop\image3135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18E9">
        <w:t xml:space="preserve">Пусть функция </w:t>
      </w:r>
      <m:oMath>
        <m:r>
          <w:rPr>
            <w:rFonts w:ascii="Cambria Math" w:hAnsi="Cambria Math"/>
          </w:rPr>
          <m:t>f(x)</m:t>
        </m:r>
      </m:oMath>
      <w:r w:rsidR="003D18E9" w:rsidRPr="003D18E9">
        <w:rPr>
          <w:rFonts w:eastAsiaTheme="minorEastAsia"/>
        </w:rPr>
        <w:t xml:space="preserve"> </w:t>
      </w:r>
      <w:r w:rsidR="003D18E9">
        <w:rPr>
          <w:rFonts w:eastAsiaTheme="minorEastAsia"/>
        </w:rPr>
        <w:t xml:space="preserve">задана на некотором интервале </w:t>
      </w:r>
      <m:oMath>
        <m:r>
          <w:rPr>
            <w:rFonts w:ascii="Cambria Math" w:eastAsiaTheme="minorEastAsia" w:hAnsi="Cambria Math"/>
          </w:rPr>
          <m:t>[a;b)</m:t>
        </m:r>
      </m:oMath>
      <w:r w:rsidR="003D18E9" w:rsidRPr="003D18E9">
        <w:rPr>
          <w:rFonts w:eastAsiaTheme="minorEastAsia"/>
        </w:rPr>
        <w:t xml:space="preserve">. </w:t>
      </w:r>
      <w:r w:rsidR="00E155B2">
        <w:rPr>
          <w:rFonts w:eastAsiaTheme="minorEastAsia"/>
        </w:rPr>
        <w:t xml:space="preserve">Пусть в точке </w:t>
      </w:r>
      <m:oMath>
        <m:r>
          <w:rPr>
            <w:rFonts w:ascii="Cambria Math" w:eastAsiaTheme="minorEastAsia" w:hAnsi="Cambria Math"/>
          </w:rPr>
          <m:t>b</m:t>
        </m:r>
      </m:oMath>
      <w:r w:rsidR="00E155B2" w:rsidRPr="00E155B2">
        <w:rPr>
          <w:rFonts w:eastAsiaTheme="minorEastAsia"/>
        </w:rPr>
        <w:t xml:space="preserve"> </w:t>
      </w:r>
      <w:r w:rsidR="00E155B2">
        <w:rPr>
          <w:rFonts w:eastAsiaTheme="minorEastAsia"/>
        </w:rPr>
        <w:t xml:space="preserve">функция имеет бесконечный разрыв, т.е.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→∞</m:t>
                </m:r>
              </m:e>
              <m:e>
                <m:r>
                  <w:rPr>
                    <w:rFonts w:ascii="Cambria Math" w:eastAsiaTheme="minorEastAsia" w:hAnsi="Cambria Math"/>
                  </w:rPr>
                  <m:t>x→b-0</m:t>
                </m:r>
              </m:e>
            </m:eqArr>
          </m:e>
        </m:d>
      </m:oMath>
      <w:r w:rsidR="00D92C7D" w:rsidRPr="00D92C7D">
        <w:rPr>
          <w:rFonts w:eastAsiaTheme="minorEastAsia"/>
        </w:rPr>
        <w:t xml:space="preserve">. </w:t>
      </w:r>
      <w:r w:rsidR="00D92C7D">
        <w:rPr>
          <w:rFonts w:eastAsiaTheme="minorEastAsia"/>
        </w:rPr>
        <w:t xml:space="preserve">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b-ε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D92C7D" w:rsidRPr="00D92C7D">
        <w:rPr>
          <w:rFonts w:eastAsiaTheme="minorEastAsia"/>
        </w:rPr>
        <w:t xml:space="preserve">. </w:t>
      </w:r>
      <w:r w:rsidR="00D92C7D">
        <w:rPr>
          <w:rFonts w:eastAsiaTheme="minorEastAsia"/>
        </w:rPr>
        <w:t xml:space="preserve">Этот интеграл существует, так как функция непрерывна. Тогда рассмотрим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D92C7D" w:rsidRPr="00D92C7D">
        <w:rPr>
          <w:rFonts w:eastAsiaTheme="minorEastAsia"/>
        </w:rPr>
        <w:t xml:space="preserve">. </w:t>
      </w:r>
      <w:r w:rsidR="00D92C7D">
        <w:rPr>
          <w:rFonts w:eastAsiaTheme="minorEastAsia"/>
        </w:rPr>
        <w:t xml:space="preserve">Если этот предел существует, то говорят, что несобственный интеграл </w:t>
      </w:r>
      <w:r w:rsidR="0000470B">
        <w:rPr>
          <w:rFonts w:eastAsiaTheme="minorEastAsia"/>
        </w:rPr>
        <w:t xml:space="preserve">второго рода </w:t>
      </w:r>
      <w:r w:rsidR="00D92C7D">
        <w:rPr>
          <w:rFonts w:eastAsiaTheme="minorEastAsia"/>
        </w:rPr>
        <w:t>существует и сходится</w:t>
      </w:r>
      <w:r w:rsidR="00FB5171">
        <w:rPr>
          <w:rFonts w:eastAsiaTheme="minorEastAsia"/>
        </w:rPr>
        <w:t>:</w:t>
      </w:r>
      <w:r w:rsidR="000C1485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≡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2A5AD8">
        <w:rPr>
          <w:rFonts w:eastAsiaTheme="minorEastAsia"/>
        </w:rPr>
        <w:t>.</w:t>
      </w:r>
      <w:r>
        <w:rPr>
          <w:rFonts w:eastAsiaTheme="minorEastAsia"/>
        </w:rPr>
        <w:t xml:space="preserve"> Если этот предел не существует, то говорят, что несобственный интеграл не существует или расходится. Точку </w:t>
      </w:r>
      <m:oMath>
        <m:r>
          <w:rPr>
            <w:rFonts w:ascii="Cambria Math" w:eastAsiaTheme="minorEastAsia" w:hAnsi="Cambria Math"/>
          </w:rPr>
          <m:t>b</m:t>
        </m:r>
      </m:oMath>
      <w:r w:rsidRPr="00AA73E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называют особой точкой функции </w:t>
      </w:r>
      <m:oMath>
        <m:r>
          <w:rPr>
            <w:rFonts w:ascii="Cambria Math" w:eastAsiaTheme="minorEastAsia" w:hAnsi="Cambria Math"/>
          </w:rPr>
          <m:t>f(x)</m:t>
        </m:r>
      </m:oMath>
      <w:r w:rsidRPr="008E3E38">
        <w:rPr>
          <w:rFonts w:eastAsiaTheme="minorEastAsia"/>
        </w:rPr>
        <w:t>.</w:t>
      </w:r>
      <w:r w:rsidRPr="00AA73E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AA73E6" w:rsidRDefault="00AA73E6" w:rsidP="00AA73E6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="008E3E38" w:rsidRPr="008E3E38">
        <w:rPr>
          <w:rFonts w:eastAsiaTheme="minorEastAsia"/>
          <w:szCs w:val="28"/>
        </w:rPr>
        <w:t xml:space="preserve"> </w:t>
      </w:r>
      <w:r w:rsidR="008E3E38">
        <w:rPr>
          <w:rFonts w:eastAsiaTheme="minorEastAsia"/>
          <w:szCs w:val="28"/>
        </w:rPr>
        <w:t xml:space="preserve">Аналогичным образом определяется </w:t>
      </w:r>
      <w:r w:rsidR="00FC783C">
        <w:rPr>
          <w:rFonts w:eastAsiaTheme="minorEastAsia"/>
          <w:szCs w:val="28"/>
        </w:rPr>
        <w:t xml:space="preserve">несобственный </w:t>
      </w:r>
      <w:r w:rsidR="008E3E38">
        <w:rPr>
          <w:rFonts w:eastAsiaTheme="minorEastAsia"/>
          <w:szCs w:val="28"/>
        </w:rPr>
        <w:t xml:space="preserve">интеграл второго рода, где специальной точкой является точка </w:t>
      </w:r>
      <m:oMath>
        <m:r>
          <w:rPr>
            <w:rFonts w:ascii="Cambria Math" w:eastAsiaTheme="minorEastAsia" w:hAnsi="Cambria Math"/>
            <w:szCs w:val="28"/>
          </w:rPr>
          <m:t>a</m:t>
        </m:r>
      </m:oMath>
      <w:r w:rsidR="008E3E38" w:rsidRPr="00FC783C">
        <w:rPr>
          <w:rFonts w:eastAsiaTheme="minorEastAsia"/>
          <w:szCs w:val="28"/>
        </w:rPr>
        <w:t>.</w:t>
      </w:r>
    </w:p>
    <w:p w:rsidR="00A05CBF" w:rsidRDefault="00A05CBF" w:rsidP="00AA73E6">
      <w:pPr>
        <w:pStyle w:val="a0"/>
        <w:rPr>
          <w:rFonts w:eastAsiaTheme="minorEastAsia"/>
        </w:rPr>
      </w:pPr>
      <w:r>
        <w:rPr>
          <w:rFonts w:eastAsiaTheme="minorEastAsia"/>
          <w:szCs w:val="28"/>
        </w:rPr>
        <w:t xml:space="preserve">Пусть точка </w:t>
      </w:r>
      <m:oMath>
        <m:r>
          <w:rPr>
            <w:rFonts w:ascii="Cambria Math" w:eastAsiaTheme="minorEastAsia" w:hAnsi="Cambria Math"/>
            <w:szCs w:val="28"/>
          </w:rPr>
          <m:t>c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внутренней точкой интервала </w:t>
      </w:r>
      <m:oMath>
        <m:r>
          <w:rPr>
            <w:rFonts w:ascii="Cambria Math" w:eastAsiaTheme="minorEastAsia" w:hAnsi="Cambria Math"/>
            <w:szCs w:val="28"/>
          </w:rPr>
          <m:t>(a;b)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пусть эта точка является особой точкой функции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A05CBF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т.е.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x→c-ε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A05C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</w:rPr>
                  <m:t>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7141C7">
        <w:rPr>
          <w:rFonts w:eastAsiaTheme="minorEastAsia"/>
        </w:rPr>
        <w:t>.</w:t>
      </w:r>
      <w:r w:rsidR="007141C7" w:rsidRPr="007141C7">
        <w:rPr>
          <w:rFonts w:eastAsiaTheme="minorEastAsia"/>
        </w:rPr>
        <w:t xml:space="preserve"> </w:t>
      </w:r>
      <w:r w:rsidR="007141C7">
        <w:rPr>
          <w:rFonts w:eastAsiaTheme="minorEastAsia"/>
        </w:rPr>
        <w:t xml:space="preserve">Если существуют пределы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7141C7">
        <w:rPr>
          <w:rFonts w:eastAsiaTheme="minorEastAsia"/>
        </w:rPr>
        <w:t xml:space="preserve"> 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7141C7" w:rsidRPr="007141C7">
        <w:rPr>
          <w:rFonts w:eastAsiaTheme="minorEastAsia"/>
        </w:rPr>
        <w:t xml:space="preserve">, </w:t>
      </w:r>
      <w:r w:rsidR="007141C7">
        <w:rPr>
          <w:rFonts w:eastAsiaTheme="minorEastAsia"/>
        </w:rPr>
        <w:t xml:space="preserve">то говорят, что несобственный интеграл 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="007141C7" w:rsidRPr="007141C7">
        <w:rPr>
          <w:rFonts w:eastAsiaTheme="minorEastAsia"/>
        </w:rPr>
        <w:t xml:space="preserve"> </w:t>
      </w:r>
      <w:r w:rsidR="00630FED">
        <w:rPr>
          <w:rFonts w:eastAsiaTheme="minorEastAsia"/>
        </w:rPr>
        <w:t>сходится:</w:t>
      </w:r>
      <w:r w:rsidR="00630FED" w:rsidRPr="00630FED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630FED" w:rsidRPr="00630FED">
        <w:rPr>
          <w:rFonts w:eastAsiaTheme="minorEastAsia"/>
        </w:rPr>
        <w:t>.</w:t>
      </w:r>
      <w:r w:rsidR="007141C7">
        <w:rPr>
          <w:rFonts w:eastAsiaTheme="minorEastAsia"/>
        </w:rPr>
        <w:t xml:space="preserve"> Иначе же говорят о расходимости, или несуществовании несобственного интеграла второго рода </w:t>
      </w:r>
      <w:r w:rsidR="00297BBE">
        <w:rPr>
          <w:rFonts w:eastAsiaTheme="minorEastAsia"/>
        </w:rPr>
        <w:t xml:space="preserve">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="00297BBE" w:rsidRPr="00630FED">
        <w:rPr>
          <w:rFonts w:eastAsiaTheme="minorEastAsia"/>
        </w:rPr>
        <w:t>.</w:t>
      </w:r>
      <w:r w:rsidR="00502A09" w:rsidRPr="00502A09">
        <w:rPr>
          <w:rFonts w:eastAsiaTheme="minorEastAsia"/>
        </w:rPr>
        <w:t xml:space="preserve"> </w:t>
      </w:r>
      <w:r w:rsidR="00502A09">
        <w:rPr>
          <w:rFonts w:eastAsiaTheme="minorEastAsia"/>
        </w:rPr>
        <w:t xml:space="preserve">Если же в пределах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502A09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502A09" w:rsidRPr="00502A09">
        <w:rPr>
          <w:rFonts w:eastAsiaTheme="minorEastAsia"/>
        </w:rPr>
        <w:t xml:space="preserve"> </w:t>
      </w:r>
      <w:r w:rsidR="00502A09">
        <w:rPr>
          <w:rFonts w:eastAsiaTheme="minorEastAsia"/>
        </w:rPr>
        <w:t xml:space="preserve">будут равны, то говорят о существовании несобственного интеграла в смысле главного значения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 w:rsidR="00502A09">
        <w:rPr>
          <w:rFonts w:eastAsiaTheme="minorEastAsia"/>
        </w:rPr>
        <w:t xml:space="preserve">: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c-</m:t>
                    </m:r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</m:func>
      </m:oMath>
      <w:r w:rsidR="00657D0A" w:rsidRPr="00797CD9">
        <w:rPr>
          <w:rFonts w:eastAsiaTheme="minorEastAsia"/>
        </w:rPr>
        <w:t>.</w:t>
      </w:r>
    </w:p>
    <w:p w:rsidR="003744E0" w:rsidRDefault="003744E0" w:rsidP="008B6B2E">
      <w:pPr>
        <w:pStyle w:val="a0"/>
        <w:rPr>
          <w:rFonts w:eastAsiaTheme="minorEastAsia"/>
        </w:rPr>
      </w:pPr>
      <w:r w:rsidRPr="003744E0">
        <w:rPr>
          <w:rFonts w:eastAsiaTheme="minorEastAsia"/>
          <w:b/>
          <w:u w:val="single"/>
        </w:rPr>
        <w:t>Примеры:</w:t>
      </w:r>
      <w:r>
        <w:rPr>
          <w:rFonts w:eastAsiaTheme="minorEastAsia"/>
        </w:rPr>
        <w:t xml:space="preserve"> </w:t>
      </w:r>
      <w:r w:rsidR="008B6B2E">
        <w:rPr>
          <w:rFonts w:eastAsiaTheme="minorEastAsia"/>
        </w:rPr>
        <w:t xml:space="preserve">1)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1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ε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e>
            </m:d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1-ε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0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8B6B2E" w:rsidRPr="00231CCB">
        <w:rPr>
          <w:rFonts w:eastAsiaTheme="minorEastAsia"/>
        </w:rPr>
        <w:t>.</w:t>
      </w:r>
    </w:p>
    <w:p w:rsidR="00231CCB" w:rsidRDefault="00760820" w:rsidP="00760820">
      <w:pPr>
        <w:pStyle w:val="a0"/>
        <w:rPr>
          <w:rFonts w:eastAsiaTheme="minorEastAsia"/>
        </w:rPr>
      </w:pPr>
      <w:r w:rsidRPr="00760820">
        <w:rPr>
          <w:rFonts w:eastAsiaTheme="minorEastAsia"/>
        </w:rPr>
        <w:t xml:space="preserve">2)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 w:rsidR="00231CCB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-ε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</m:oMath>
      <w:r w:rsidR="00E77FD2" w:rsidRPr="00760820">
        <w:rPr>
          <w:rFonts w:eastAsiaTheme="minorEastAsia"/>
        </w:rPr>
        <w:t>.</w:t>
      </w:r>
    </w:p>
    <w:p w:rsidR="00760820" w:rsidRDefault="00760820" w:rsidP="00760820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lastRenderedPageBreak/>
        <w:t>Теорема 1</w:t>
      </w:r>
      <w:r>
        <w:rPr>
          <w:rFonts w:eastAsiaTheme="minorEastAsia"/>
          <w:b/>
          <w:szCs w:val="28"/>
          <w:u w:val="single"/>
        </w:rPr>
        <w:t>9</w:t>
      </w:r>
      <w:r w:rsidRPr="00760820">
        <w:rPr>
          <w:rFonts w:eastAsiaTheme="minorEastAsia"/>
          <w:b/>
          <w:szCs w:val="28"/>
          <w:u w:val="single"/>
        </w:rPr>
        <w:t xml:space="preserve"> (</w:t>
      </w:r>
      <w:r>
        <w:rPr>
          <w:rFonts w:eastAsiaTheme="minorEastAsia"/>
          <w:b/>
          <w:szCs w:val="28"/>
          <w:u w:val="single"/>
        </w:rPr>
        <w:t>признак сходимости и расходимости интегралов 2 рода</w:t>
      </w:r>
      <w:r w:rsidRPr="00760820">
        <w:rPr>
          <w:rFonts w:eastAsiaTheme="minorEastAsia"/>
          <w:b/>
          <w:szCs w:val="28"/>
          <w:u w:val="single"/>
        </w:rPr>
        <w:t>)</w:t>
      </w:r>
      <w:r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непрерывна на интервале </w:t>
      </w:r>
      <m:oMath>
        <m:r>
          <w:rPr>
            <w:rFonts w:ascii="Cambria Math" w:eastAsiaTheme="minorEastAsia" w:hAnsi="Cambria Math"/>
            <w:szCs w:val="28"/>
          </w:rPr>
          <m:t>[a;b)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b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особая точка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>Тогда:</w:t>
      </w:r>
    </w:p>
    <w:p w:rsidR="00760820" w:rsidRPr="00B75EB5" w:rsidRDefault="00760820" w:rsidP="00760820">
      <w:pPr>
        <w:pStyle w:val="a0"/>
        <w:numPr>
          <w:ilvl w:val="0"/>
          <w:numId w:val="4"/>
        </w:numPr>
        <w:ind w:left="0" w:firstLine="709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0&lt;m&lt;1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</w:rPr>
          <m:t>0&lt;f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сходится.</w:t>
      </w:r>
    </w:p>
    <w:p w:rsidR="00B75EB5" w:rsidRPr="000564F5" w:rsidRDefault="00B75EB5" w:rsidP="00B75EB5">
      <w:pPr>
        <w:pStyle w:val="a0"/>
        <w:numPr>
          <w:ilvl w:val="0"/>
          <w:numId w:val="4"/>
        </w:numPr>
        <w:ind w:left="0" w:firstLine="709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≥1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/>
            <w:szCs w:val="28"/>
          </w:rPr>
          <m:t>&gt;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</w:t>
      </w:r>
      <w:r>
        <w:rPr>
          <w:rFonts w:eastAsiaTheme="minorEastAsia"/>
          <w:szCs w:val="28"/>
        </w:rPr>
        <w:t>сходится.</w:t>
      </w:r>
    </w:p>
    <w:p w:rsidR="000564F5" w:rsidRDefault="000564F5" w:rsidP="000564F5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Можно произвести замену переменной и свести к несобственному интегралу первого рода, для которого признак доказан.</w:t>
      </w:r>
    </w:p>
    <w:p w:rsidR="000564F5" w:rsidRDefault="000564F5" w:rsidP="000564F5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="002D2A14">
        <w:rPr>
          <w:rFonts w:eastAsiaTheme="minorEastAsia"/>
          <w:szCs w:val="28"/>
        </w:rPr>
        <w:t xml:space="preserve"> Заменой переменной несобственный интеграл второго рода можно свести к интегралу первого рода и наоборот. В силу этого для интегралов второго рода выполняются признаки сравнения.</w:t>
      </w:r>
    </w:p>
    <w:p w:rsidR="00C92DBF" w:rsidRDefault="00D34BB3" w:rsidP="00C92DBF">
      <w:pPr>
        <w:pStyle w:val="1"/>
        <w:spacing w:line="360" w:lineRule="auto"/>
        <w:rPr>
          <w:szCs w:val="28"/>
        </w:rPr>
      </w:pPr>
      <w:r>
        <w:rPr>
          <w:szCs w:val="28"/>
        </w:rPr>
        <w:t>§14</w:t>
      </w:r>
      <w:r w:rsidR="00C92DBF" w:rsidRPr="00616F7E">
        <w:rPr>
          <w:szCs w:val="28"/>
        </w:rPr>
        <w:t xml:space="preserve">. </w:t>
      </w:r>
      <w:r w:rsidR="00C92DBF">
        <w:rPr>
          <w:szCs w:val="28"/>
        </w:rPr>
        <w:t>Некоторые часто встречающиеся несобственные интегралы</w:t>
      </w:r>
    </w:p>
    <w:p w:rsidR="00C92DBF" w:rsidRPr="00B63536" w:rsidRDefault="00D34BB3" w:rsidP="00CA787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w:r>
        <w:rPr>
          <w:rFonts w:eastAsiaTheme="minorEastAsia"/>
        </w:rPr>
        <w:t xml:space="preserve">Интеграл Эйлера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 w:rsidR="00820D54" w:rsidRPr="00820D54">
        <w:rPr>
          <w:rFonts w:eastAsiaTheme="minorEastAsia"/>
        </w:rPr>
        <w:t xml:space="preserve">. </w:t>
      </w:r>
      <w:r w:rsidR="00820D54">
        <w:rPr>
          <w:rFonts w:eastAsiaTheme="minorEastAsia"/>
        </w:rPr>
        <w:t xml:space="preserve">Особая точка </w:t>
      </w:r>
      <m:oMath>
        <m:r>
          <w:rPr>
            <w:rFonts w:ascii="Cambria Math" w:eastAsiaTheme="minorEastAsia" w:hAnsi="Cambria Math"/>
          </w:rPr>
          <m:t>x=0</m:t>
        </m:r>
      </m:oMath>
      <w:r w:rsidR="00820D54" w:rsidRPr="00966AE4">
        <w:rPr>
          <w:rFonts w:eastAsiaTheme="minorEastAsia"/>
        </w:rPr>
        <w:t>.</w:t>
      </w:r>
      <w:r w:rsidR="00966AE4" w:rsidRPr="00966AE4">
        <w:rPr>
          <w:rFonts w:eastAsiaTheme="minorEastAsia"/>
        </w:rPr>
        <w:t xml:space="preserve"> </w:t>
      </w:r>
      <w:r w:rsidR="00966AE4">
        <w:rPr>
          <w:rFonts w:eastAsiaTheme="minorEastAsia"/>
        </w:rPr>
        <w:t xml:space="preserve">Выполним замену </w:t>
      </w:r>
      <m:oMath>
        <m:r>
          <w:rPr>
            <w:rFonts w:ascii="Cambria Math" w:eastAsiaTheme="minorEastAsia" w:hAnsi="Cambria Math"/>
          </w:rPr>
          <m:t>x=2t</m:t>
        </m:r>
      </m:oMath>
      <w:r w:rsidR="00E75D77" w:rsidRPr="00DD2C62">
        <w:rPr>
          <w:rFonts w:eastAsiaTheme="minorEastAsia"/>
        </w:rPr>
        <w:t>.</w:t>
      </w:r>
      <w:r w:rsidR="00CA787C" w:rsidRPr="00DD2C62">
        <w:rPr>
          <w:rFonts w:eastAsiaTheme="minorEastAsia"/>
        </w:rPr>
        <w:t xml:space="preserve"> </w:t>
      </w:r>
      <w:r w:rsidR="00CA787C">
        <w:rPr>
          <w:rFonts w:eastAsiaTheme="minorEastAsia"/>
        </w:rPr>
        <w:t xml:space="preserve">Получаем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=2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>
            </m:d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  <m:r>
          <w:rPr>
            <w:rFonts w:ascii="Cambria Math" w:eastAsiaTheme="minorEastAsia" w:hAnsi="Cambria Math"/>
          </w:rPr>
          <m:t>+2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</w:rPr>
          <m:t>+2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t=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-u; dt=-du</m:t>
                </m:r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eastAsiaTheme="minorEastAsia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</w:rPr>
                              <m:t>-u</m:t>
                            </m:r>
                          </m:e>
                        </m:d>
                      </m:e>
                    </m:func>
                  </m:e>
                </m:func>
                <m:r>
                  <w:rPr>
                    <w:rFonts w:ascii="Cambria Math" w:eastAsiaTheme="minorEastAsia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</m:func>
                  </m:e>
                </m:func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</w:rPr>
          <m:t>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</w:rPr>
          <m:t>+2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4</m:t>
                </m:r>
              </m:den>
            </m:f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du</m:t>
            </m:r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</w:rPr>
          <m:t>2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dt</m:t>
            </m:r>
          </m:e>
        </m:nary>
      </m:oMath>
      <w:r w:rsidR="00DD2C62" w:rsidRPr="00DD2C62">
        <w:rPr>
          <w:rFonts w:eastAsiaTheme="minorEastAsia"/>
        </w:rPr>
        <w:t xml:space="preserve">. </w:t>
      </w:r>
      <w:r w:rsidR="00DD2C62">
        <w:rPr>
          <w:rFonts w:eastAsiaTheme="minorEastAsia"/>
        </w:rPr>
        <w:t xml:space="preserve">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w:bookmarkStart w:id="0" w:name="_GoBack"/>
        <w:bookmarkEnd w:id="0"/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</m:func>
      </m:oMath>
      <w:r w:rsidR="00DD2C62">
        <w:rPr>
          <w:rFonts w:eastAsiaTheme="minorEastAsia"/>
          <w:lang w:val="en-US"/>
        </w:rPr>
        <w:t>.</w:t>
      </w:r>
    </w:p>
    <w:p w:rsidR="00B63536" w:rsidRDefault="00B63536" w:rsidP="00CA787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w:r>
        <w:rPr>
          <w:rFonts w:eastAsiaTheme="minorEastAsia"/>
        </w:rPr>
        <w:t>Интеграл Пуассона</w:t>
      </w:r>
      <w:r w:rsidR="006F1CAD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6F1CAD" w:rsidRPr="006F1CAD">
        <w:rPr>
          <w:rFonts w:eastAsiaTheme="minorEastAsia"/>
        </w:rPr>
        <w:t>.</w:t>
      </w:r>
    </w:p>
    <w:p w:rsidR="00B63536" w:rsidRPr="002D2A14" w:rsidRDefault="00B63536" w:rsidP="00CA787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w:r>
        <w:rPr>
          <w:rFonts w:eastAsiaTheme="minorEastAsia"/>
        </w:rPr>
        <w:t>Интеграл Дирихле</w:t>
      </w:r>
      <w:r w:rsidR="006F1CAD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eastAsiaTheme="minorEastAsia" w:hAnsi="Cambria Math"/>
                  </w:rPr>
                  <m:t>x</m:t>
                </m:r>
              </m:den>
            </m:f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222ABD" w:rsidRPr="004F7EAD">
        <w:rPr>
          <w:rFonts w:eastAsiaTheme="minorEastAsia"/>
        </w:rPr>
        <w:t>.</w:t>
      </w:r>
    </w:p>
    <w:sectPr w:rsidR="00B63536" w:rsidRPr="002D2A14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AD99EA44-EEF6-4420-A38E-CE09EB6F96A0}"/>
    <w:embedBold r:id="rId2" w:fontKey="{0941EF02-DB69-4226-8208-5263A7063BD6}"/>
    <w:embedItalic r:id="rId3" w:fontKey="{C68E1B45-25A0-4674-A753-71E73532B341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5020529D-864F-4264-9EAA-72717176F10D}"/>
    <w:embedItalic r:id="rId5" w:fontKey="{BA48BABE-B7B6-4D86-9A58-4F56F5CE97C5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2FC057D1-128D-447A-AC31-1D82FE74FA4D}"/>
    <w:embedBold r:id="rId7" w:fontKey="{9B939F12-0DA0-4965-9F82-4BD712D38A65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F42F787E-5454-4AB5-9582-2298D30C8FA3}"/>
    <w:embedItalic r:id="rId9" w:fontKey="{2A565AAF-3CEA-4FCD-8BED-D65370759C29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41E961F5-924C-4F33-941A-61304ED7E8B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504A0F"/>
    <w:multiLevelType w:val="hybridMultilevel"/>
    <w:tmpl w:val="FD7AE40E"/>
    <w:lvl w:ilvl="0" w:tplc="A2CCFB5E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D89515E"/>
    <w:multiLevelType w:val="hybridMultilevel"/>
    <w:tmpl w:val="C7BE6114"/>
    <w:lvl w:ilvl="0" w:tplc="F850DC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57F17B44"/>
    <w:multiLevelType w:val="hybridMultilevel"/>
    <w:tmpl w:val="4BD493CC"/>
    <w:lvl w:ilvl="0" w:tplc="4ECAF19A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5CDB1039"/>
    <w:multiLevelType w:val="hybridMultilevel"/>
    <w:tmpl w:val="2EA0402C"/>
    <w:lvl w:ilvl="0" w:tplc="3FD2E6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605979CE"/>
    <w:multiLevelType w:val="hybridMultilevel"/>
    <w:tmpl w:val="225A632C"/>
    <w:lvl w:ilvl="0" w:tplc="8B5E0444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470B"/>
    <w:rsid w:val="000564F5"/>
    <w:rsid w:val="00070699"/>
    <w:rsid w:val="000C1485"/>
    <w:rsid w:val="00172757"/>
    <w:rsid w:val="00183A97"/>
    <w:rsid w:val="001A0F59"/>
    <w:rsid w:val="001E2526"/>
    <w:rsid w:val="00222ABD"/>
    <w:rsid w:val="00231CCB"/>
    <w:rsid w:val="00234385"/>
    <w:rsid w:val="002871F9"/>
    <w:rsid w:val="00297BBE"/>
    <w:rsid w:val="002A5AD8"/>
    <w:rsid w:val="002D2A14"/>
    <w:rsid w:val="002F03E1"/>
    <w:rsid w:val="00301F32"/>
    <w:rsid w:val="00322200"/>
    <w:rsid w:val="00344557"/>
    <w:rsid w:val="00354D79"/>
    <w:rsid w:val="003744E0"/>
    <w:rsid w:val="003D18E9"/>
    <w:rsid w:val="003E4C14"/>
    <w:rsid w:val="00437529"/>
    <w:rsid w:val="00456B22"/>
    <w:rsid w:val="00497B4D"/>
    <w:rsid w:val="004D1351"/>
    <w:rsid w:val="004E0C43"/>
    <w:rsid w:val="004F7EAD"/>
    <w:rsid w:val="00502A09"/>
    <w:rsid w:val="005518E1"/>
    <w:rsid w:val="005E4739"/>
    <w:rsid w:val="00611332"/>
    <w:rsid w:val="00626C9F"/>
    <w:rsid w:val="00630FED"/>
    <w:rsid w:val="00650A79"/>
    <w:rsid w:val="00657D0A"/>
    <w:rsid w:val="00664DE6"/>
    <w:rsid w:val="006C0D65"/>
    <w:rsid w:val="006C4918"/>
    <w:rsid w:val="006D04D8"/>
    <w:rsid w:val="006D61F3"/>
    <w:rsid w:val="006F1CAD"/>
    <w:rsid w:val="006F799E"/>
    <w:rsid w:val="007141C7"/>
    <w:rsid w:val="00751C54"/>
    <w:rsid w:val="00756522"/>
    <w:rsid w:val="00760820"/>
    <w:rsid w:val="00797CD9"/>
    <w:rsid w:val="007D3F38"/>
    <w:rsid w:val="007F0A68"/>
    <w:rsid w:val="00820D54"/>
    <w:rsid w:val="00856C73"/>
    <w:rsid w:val="00870C01"/>
    <w:rsid w:val="00870F96"/>
    <w:rsid w:val="00884647"/>
    <w:rsid w:val="008B6B2E"/>
    <w:rsid w:val="008E2FC9"/>
    <w:rsid w:val="008E3E38"/>
    <w:rsid w:val="00922B45"/>
    <w:rsid w:val="00966AE4"/>
    <w:rsid w:val="009F562A"/>
    <w:rsid w:val="00A05CBF"/>
    <w:rsid w:val="00A24DA2"/>
    <w:rsid w:val="00A271F6"/>
    <w:rsid w:val="00A37BF7"/>
    <w:rsid w:val="00A50F92"/>
    <w:rsid w:val="00A67186"/>
    <w:rsid w:val="00A70905"/>
    <w:rsid w:val="00A97905"/>
    <w:rsid w:val="00AA73E6"/>
    <w:rsid w:val="00AD3F24"/>
    <w:rsid w:val="00AD5675"/>
    <w:rsid w:val="00AE7F89"/>
    <w:rsid w:val="00AF5B1A"/>
    <w:rsid w:val="00B4378F"/>
    <w:rsid w:val="00B63536"/>
    <w:rsid w:val="00B75EB5"/>
    <w:rsid w:val="00C42B9C"/>
    <w:rsid w:val="00C92DBF"/>
    <w:rsid w:val="00CA55AC"/>
    <w:rsid w:val="00CA6F3E"/>
    <w:rsid w:val="00CA787C"/>
    <w:rsid w:val="00CF11DA"/>
    <w:rsid w:val="00D34BB3"/>
    <w:rsid w:val="00D92C7D"/>
    <w:rsid w:val="00D960E3"/>
    <w:rsid w:val="00DA1DD2"/>
    <w:rsid w:val="00DD2C62"/>
    <w:rsid w:val="00E155B2"/>
    <w:rsid w:val="00E2647C"/>
    <w:rsid w:val="00E42BB7"/>
    <w:rsid w:val="00E66F58"/>
    <w:rsid w:val="00E75D77"/>
    <w:rsid w:val="00E77FD2"/>
    <w:rsid w:val="00EA7474"/>
    <w:rsid w:val="00EC04A3"/>
    <w:rsid w:val="00ED0D1A"/>
    <w:rsid w:val="00F820CB"/>
    <w:rsid w:val="00F923F3"/>
    <w:rsid w:val="00F967BE"/>
    <w:rsid w:val="00FA3D49"/>
    <w:rsid w:val="00FB5171"/>
    <w:rsid w:val="00FC783C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0D6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3</Pages>
  <Words>1037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6941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92</cp:revision>
  <cp:lastPrinted>2013-05-27T20:12:00Z</cp:lastPrinted>
  <dcterms:created xsi:type="dcterms:W3CDTF">2013-04-21T19:22:00Z</dcterms:created>
  <dcterms:modified xsi:type="dcterms:W3CDTF">2013-05-27T20:13:00Z</dcterms:modified>
</cp:coreProperties>
</file>